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D67" w:rsidRPr="003710D2" w:rsidRDefault="00497D67" w:rsidP="003710D2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10D2">
        <w:rPr>
          <w:rFonts w:ascii="Times New Roman" w:hAnsi="Times New Roman" w:cs="Times New Roman"/>
          <w:b/>
          <w:bCs/>
          <w:sz w:val="28"/>
          <w:szCs w:val="28"/>
        </w:rPr>
        <w:t>Аннотация к</w:t>
      </w:r>
    </w:p>
    <w:p w:rsidR="00497D67" w:rsidRPr="003710D2" w:rsidRDefault="00497D67" w:rsidP="00497D67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10D2">
        <w:rPr>
          <w:rFonts w:ascii="Times New Roman" w:hAnsi="Times New Roman" w:cs="Times New Roman"/>
          <w:b/>
          <w:bCs/>
          <w:sz w:val="28"/>
          <w:szCs w:val="28"/>
        </w:rPr>
        <w:t xml:space="preserve"> дополнительной предпрофессиональной общеобразовательной программе в области изобразительного искусства «Живопись» </w:t>
      </w:r>
    </w:p>
    <w:p w:rsidR="00497D67" w:rsidRPr="003710D2" w:rsidRDefault="00497D67" w:rsidP="00497D67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10D2">
        <w:rPr>
          <w:rFonts w:ascii="Times New Roman" w:hAnsi="Times New Roman" w:cs="Times New Roman"/>
          <w:b/>
          <w:bCs/>
          <w:sz w:val="28"/>
          <w:szCs w:val="28"/>
        </w:rPr>
        <w:t>по учебному предмету «Пленэр»</w:t>
      </w:r>
    </w:p>
    <w:p w:rsidR="00497D67" w:rsidRPr="003710D2" w:rsidRDefault="00497D67" w:rsidP="00497D6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497D67" w:rsidRPr="003710D2" w:rsidRDefault="00497D67" w:rsidP="00497D6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710D2">
        <w:rPr>
          <w:rFonts w:ascii="Times New Roman" w:hAnsi="Times New Roman" w:cs="Times New Roman"/>
          <w:sz w:val="28"/>
          <w:szCs w:val="28"/>
        </w:rPr>
        <w:t xml:space="preserve">             Программа учебного предмета «Пленэр» ставит своей целью выявление одаренных и </w:t>
      </w:r>
      <w:proofErr w:type="gramStart"/>
      <w:r w:rsidRPr="003710D2">
        <w:rPr>
          <w:rFonts w:ascii="Times New Roman" w:hAnsi="Times New Roman" w:cs="Times New Roman"/>
          <w:sz w:val="28"/>
          <w:szCs w:val="28"/>
        </w:rPr>
        <w:t>заинтересованных в обучении детей</w:t>
      </w:r>
      <w:proofErr w:type="gramEnd"/>
      <w:r w:rsidRPr="003710D2">
        <w:rPr>
          <w:rFonts w:ascii="Times New Roman" w:hAnsi="Times New Roman" w:cs="Times New Roman"/>
          <w:sz w:val="28"/>
          <w:szCs w:val="28"/>
        </w:rPr>
        <w:t xml:space="preserve"> и их подготовку к возможному продолжению образования в области искусства; формирование грамотной, заинтересованной в общении с искусством личности. </w:t>
      </w:r>
    </w:p>
    <w:p w:rsidR="00497D67" w:rsidRPr="003710D2" w:rsidRDefault="00497D67" w:rsidP="00497D6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710D2">
        <w:rPr>
          <w:rFonts w:ascii="Times New Roman" w:hAnsi="Times New Roman" w:cs="Times New Roman"/>
          <w:sz w:val="28"/>
          <w:szCs w:val="28"/>
        </w:rPr>
        <w:t xml:space="preserve">         Данная программа включает следующие разделы: пояснительную записку, цели и задачи учебного предмета, срок освоения программы, учебный план, содержание учебного предмета, требования к уровню подготовки обучающихся, формы и методы контроля, систему оценок, методическое обеспечение учебного процесса, перечень литературы. </w:t>
      </w:r>
    </w:p>
    <w:p w:rsidR="00497D67" w:rsidRPr="003710D2" w:rsidRDefault="00497D67" w:rsidP="00497D6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710D2">
        <w:rPr>
          <w:rFonts w:ascii="Times New Roman" w:hAnsi="Times New Roman" w:cs="Times New Roman"/>
          <w:sz w:val="28"/>
          <w:szCs w:val="28"/>
        </w:rPr>
        <w:t xml:space="preserve">        В программе обозначен срок реализации учебного предмета «Пленэр» для детей, поступивших в учебное заведение, с указанием объема учебного времени на освоение данного предмета.</w:t>
      </w:r>
    </w:p>
    <w:p w:rsidR="00497D67" w:rsidRPr="003710D2" w:rsidRDefault="00497D67" w:rsidP="00497D6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710D2">
        <w:rPr>
          <w:rFonts w:ascii="Times New Roman" w:hAnsi="Times New Roman" w:cs="Times New Roman"/>
          <w:sz w:val="28"/>
          <w:szCs w:val="28"/>
        </w:rPr>
        <w:t xml:space="preserve">       Данная программа позволяет преподавателю наиболее полно реализовать общие задачи каждого из курсов обучения с учётом индивидуальных особенностей обучающегося: </w:t>
      </w:r>
    </w:p>
    <w:p w:rsidR="00497D67" w:rsidRPr="003710D2" w:rsidRDefault="00497D67" w:rsidP="00497D6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710D2">
        <w:rPr>
          <w:rFonts w:ascii="Times New Roman" w:hAnsi="Times New Roman" w:cs="Times New Roman"/>
          <w:sz w:val="28"/>
          <w:szCs w:val="28"/>
        </w:rPr>
        <w:t xml:space="preserve">• приобретение знаний об особенностях пленэрного освещения; </w:t>
      </w:r>
    </w:p>
    <w:p w:rsidR="00497D67" w:rsidRPr="003710D2" w:rsidRDefault="00497D67" w:rsidP="00497D6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710D2">
        <w:rPr>
          <w:rFonts w:ascii="Times New Roman" w:hAnsi="Times New Roman" w:cs="Times New Roman"/>
          <w:sz w:val="28"/>
          <w:szCs w:val="28"/>
        </w:rPr>
        <w:t>•развитие навыков построения линейной и воздушной перспективы в пейзаже с натуры;</w:t>
      </w:r>
    </w:p>
    <w:p w:rsidR="00497D67" w:rsidRPr="003710D2" w:rsidRDefault="00497D67" w:rsidP="00497D6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710D2">
        <w:rPr>
          <w:rFonts w:ascii="Times New Roman" w:hAnsi="Times New Roman" w:cs="Times New Roman"/>
          <w:sz w:val="28"/>
          <w:szCs w:val="28"/>
        </w:rPr>
        <w:t xml:space="preserve"> • приобретение навыков работы над этюдом (с натуры растительных и архитектурных мотивов), фигуры человека на пленэре; </w:t>
      </w:r>
    </w:p>
    <w:p w:rsidR="00497D67" w:rsidRPr="003710D2" w:rsidRDefault="00497D67" w:rsidP="00497D6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710D2">
        <w:rPr>
          <w:rFonts w:ascii="Times New Roman" w:hAnsi="Times New Roman" w:cs="Times New Roman"/>
          <w:sz w:val="28"/>
          <w:szCs w:val="28"/>
        </w:rPr>
        <w:t xml:space="preserve">• формирование умений находить необходимый выразительный метод (графический или живописный подход в рисунках) в передаче натуры.         </w:t>
      </w:r>
    </w:p>
    <w:p w:rsidR="00497D67" w:rsidRPr="003710D2" w:rsidRDefault="00497D67" w:rsidP="00497D6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710D2">
        <w:rPr>
          <w:rFonts w:ascii="Times New Roman" w:hAnsi="Times New Roman" w:cs="Times New Roman"/>
          <w:sz w:val="28"/>
          <w:szCs w:val="28"/>
        </w:rPr>
        <w:t xml:space="preserve">      Программа учебного предмета «Пленэр» рассчитана на 4-летний срок обучения со 2 по 5 классы, по общеобразовательной программе «Живопись» и составлена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 «Живопись», утвержденными приказом Министерства культуры РФ от 12. 03. 2012г. № 156, определяет содержание и организацию образовательного процесса в ДШИ. </w:t>
      </w:r>
    </w:p>
    <w:p w:rsidR="00497D67" w:rsidRPr="003710D2" w:rsidRDefault="00497D67" w:rsidP="00497D6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710D2">
        <w:rPr>
          <w:rFonts w:ascii="Times New Roman" w:hAnsi="Times New Roman" w:cs="Times New Roman"/>
          <w:sz w:val="28"/>
          <w:szCs w:val="28"/>
        </w:rPr>
        <w:t xml:space="preserve">         Она предполагает использование различных методик преподавания, соответствующих специфике возрастных индивидуальных особенностей обучающихся. Каждый преподаватель, создавая рабочую программу и составляя индивидуальные планы обучающихся, может использовать предложенные материалы достаточно гибко, а также рекомендации обучающимся, касающиеся их самостоятельной работы. </w:t>
      </w:r>
    </w:p>
    <w:p w:rsidR="00497D67" w:rsidRPr="00497D67" w:rsidRDefault="00497D67" w:rsidP="00497D67">
      <w:pPr>
        <w:pStyle w:val="aa"/>
        <w:jc w:val="both"/>
        <w:rPr>
          <w:color w:val="000000"/>
          <w:sz w:val="28"/>
          <w:szCs w:val="28"/>
        </w:rPr>
      </w:pPr>
    </w:p>
    <w:p w:rsidR="00302FF3" w:rsidRDefault="00302FF3" w:rsidP="00497D67">
      <w:bookmarkStart w:id="0" w:name="_GoBack"/>
      <w:bookmarkEnd w:id="0"/>
    </w:p>
    <w:sectPr w:rsidR="00302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67"/>
    <w:rsid w:val="00302FF3"/>
    <w:rsid w:val="003710D2"/>
    <w:rsid w:val="00413EBA"/>
    <w:rsid w:val="004961DC"/>
    <w:rsid w:val="00497D67"/>
    <w:rsid w:val="00517AD0"/>
    <w:rsid w:val="00636701"/>
    <w:rsid w:val="00AE2317"/>
    <w:rsid w:val="00E35AFD"/>
    <w:rsid w:val="00F8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CE062"/>
  <w15:chartTrackingRefBased/>
  <w15:docId w15:val="{B3B41F38-EC67-4615-B46A-3B081FC0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B0C"/>
  </w:style>
  <w:style w:type="paragraph" w:styleId="1">
    <w:name w:val="heading 1"/>
    <w:basedOn w:val="a"/>
    <w:next w:val="a"/>
    <w:link w:val="10"/>
    <w:uiPriority w:val="9"/>
    <w:qFormat/>
    <w:rsid w:val="00F81B0C"/>
    <w:pPr>
      <w:keepNext/>
      <w:keepLines/>
      <w:spacing w:before="240" w:after="0"/>
      <w:outlineLvl w:val="0"/>
    </w:pPr>
    <w:rPr>
      <w:rFonts w:ascii="Calibri Light" w:eastAsia="SimSu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1B0C"/>
    <w:pPr>
      <w:keepNext/>
      <w:keepLines/>
      <w:spacing w:before="40" w:after="0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1B0C"/>
    <w:pPr>
      <w:keepNext/>
      <w:keepLines/>
      <w:spacing w:before="40" w:after="0"/>
      <w:outlineLvl w:val="2"/>
    </w:pPr>
    <w:rPr>
      <w:rFonts w:ascii="Calibri Light" w:eastAsia="SimSun" w:hAnsi="Calibri Light" w:cs="Times New Roman"/>
      <w:color w:val="1F4E79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1B0C"/>
    <w:pPr>
      <w:keepNext/>
      <w:keepLines/>
      <w:spacing w:before="40" w:after="0"/>
      <w:outlineLvl w:val="3"/>
    </w:pPr>
    <w:rPr>
      <w:rFonts w:ascii="Calibri Light" w:eastAsia="SimSun" w:hAnsi="Calibri Light" w:cs="Times New Roman"/>
      <w:i/>
      <w:iCs/>
      <w:color w:val="2E74B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1B0C"/>
    <w:pPr>
      <w:keepNext/>
      <w:keepLines/>
      <w:spacing w:before="40" w:after="0"/>
      <w:outlineLvl w:val="4"/>
    </w:pPr>
    <w:rPr>
      <w:rFonts w:ascii="Calibri Light" w:eastAsia="SimSun" w:hAnsi="Calibri Light" w:cs="Times New Roman"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1B0C"/>
    <w:pPr>
      <w:keepNext/>
      <w:keepLines/>
      <w:spacing w:before="40" w:after="0"/>
      <w:outlineLvl w:val="5"/>
    </w:pPr>
    <w:rPr>
      <w:rFonts w:ascii="Calibri Light" w:eastAsia="SimSun" w:hAnsi="Calibri Light" w:cs="Times New Roman"/>
      <w:color w:val="1F4E79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1B0C"/>
    <w:pPr>
      <w:keepNext/>
      <w:keepLines/>
      <w:spacing w:before="40" w:after="0"/>
      <w:outlineLvl w:val="6"/>
    </w:pPr>
    <w:rPr>
      <w:rFonts w:ascii="Calibri Light" w:eastAsia="SimSun" w:hAnsi="Calibri Light" w:cs="Times New Roman"/>
      <w:i/>
      <w:iCs/>
      <w:color w:val="1F4E7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1B0C"/>
    <w:pPr>
      <w:keepNext/>
      <w:keepLines/>
      <w:spacing w:before="40" w:after="0"/>
      <w:outlineLvl w:val="7"/>
    </w:pPr>
    <w:rPr>
      <w:rFonts w:ascii="Calibri Light" w:eastAsia="SimSun" w:hAnsi="Calibri Light" w:cs="Times New Roman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1B0C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81B0C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81B0C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81B0C"/>
    <w:rPr>
      <w:rFonts w:ascii="Calibri Light" w:eastAsia="SimSun" w:hAnsi="Calibri Light" w:cs="Times New Roman"/>
      <w:color w:val="1F4E79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F81B0C"/>
    <w:rPr>
      <w:rFonts w:ascii="Calibri Light" w:eastAsia="SimSun" w:hAnsi="Calibri Light" w:cs="Times New Roman"/>
      <w:i/>
      <w:iCs/>
      <w:color w:val="2E74B5"/>
    </w:rPr>
  </w:style>
  <w:style w:type="character" w:customStyle="1" w:styleId="50">
    <w:name w:val="Заголовок 5 Знак"/>
    <w:link w:val="5"/>
    <w:uiPriority w:val="9"/>
    <w:semiHidden/>
    <w:rsid w:val="00F81B0C"/>
    <w:rPr>
      <w:rFonts w:ascii="Calibri Light" w:eastAsia="SimSun" w:hAnsi="Calibri Light" w:cs="Times New Roman"/>
      <w:color w:val="2E74B5"/>
    </w:rPr>
  </w:style>
  <w:style w:type="character" w:customStyle="1" w:styleId="60">
    <w:name w:val="Заголовок 6 Знак"/>
    <w:link w:val="6"/>
    <w:uiPriority w:val="9"/>
    <w:semiHidden/>
    <w:rsid w:val="00F81B0C"/>
    <w:rPr>
      <w:rFonts w:ascii="Calibri Light" w:eastAsia="SimSun" w:hAnsi="Calibri Light" w:cs="Times New Roman"/>
      <w:color w:val="1F4E79"/>
    </w:rPr>
  </w:style>
  <w:style w:type="character" w:customStyle="1" w:styleId="70">
    <w:name w:val="Заголовок 7 Знак"/>
    <w:link w:val="7"/>
    <w:uiPriority w:val="9"/>
    <w:semiHidden/>
    <w:rsid w:val="00F81B0C"/>
    <w:rPr>
      <w:rFonts w:ascii="Calibri Light" w:eastAsia="SimSun" w:hAnsi="Calibri Light" w:cs="Times New Roman"/>
      <w:i/>
      <w:iCs/>
      <w:color w:val="1F4E79"/>
    </w:rPr>
  </w:style>
  <w:style w:type="character" w:customStyle="1" w:styleId="80">
    <w:name w:val="Заголовок 8 Знак"/>
    <w:link w:val="8"/>
    <w:uiPriority w:val="9"/>
    <w:semiHidden/>
    <w:rsid w:val="00F81B0C"/>
    <w:rPr>
      <w:rFonts w:ascii="Calibri Light" w:eastAsia="SimSun" w:hAnsi="Calibri Light" w:cs="Times New Roman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F81B0C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F81B0C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81B0C"/>
    <w:pPr>
      <w:spacing w:after="0" w:line="240" w:lineRule="auto"/>
      <w:contextualSpacing/>
    </w:pPr>
    <w:rPr>
      <w:rFonts w:ascii="Calibri Light" w:eastAsia="SimSun" w:hAnsi="Calibri Light" w:cs="Times New Roman"/>
      <w:spacing w:val="-10"/>
      <w:sz w:val="56"/>
      <w:szCs w:val="56"/>
    </w:rPr>
  </w:style>
  <w:style w:type="character" w:customStyle="1" w:styleId="a5">
    <w:name w:val="Заголовок Знак"/>
    <w:link w:val="a4"/>
    <w:uiPriority w:val="10"/>
    <w:rsid w:val="00F81B0C"/>
    <w:rPr>
      <w:rFonts w:ascii="Calibri Light" w:eastAsia="SimSun" w:hAnsi="Calibri Light" w:cs="Times New Roman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F81B0C"/>
    <w:pPr>
      <w:numPr>
        <w:ilvl w:val="1"/>
      </w:numPr>
    </w:pPr>
    <w:rPr>
      <w:color w:val="5A5A5A"/>
      <w:spacing w:val="15"/>
    </w:rPr>
  </w:style>
  <w:style w:type="character" w:customStyle="1" w:styleId="a7">
    <w:name w:val="Подзаголовок Знак"/>
    <w:link w:val="a6"/>
    <w:uiPriority w:val="11"/>
    <w:rsid w:val="00F81B0C"/>
    <w:rPr>
      <w:color w:val="5A5A5A"/>
      <w:spacing w:val="15"/>
    </w:rPr>
  </w:style>
  <w:style w:type="character" w:styleId="a8">
    <w:name w:val="Strong"/>
    <w:uiPriority w:val="22"/>
    <w:qFormat/>
    <w:rsid w:val="00F81B0C"/>
    <w:rPr>
      <w:b/>
      <w:bCs/>
      <w:color w:val="auto"/>
    </w:rPr>
  </w:style>
  <w:style w:type="character" w:styleId="a9">
    <w:name w:val="Emphasis"/>
    <w:uiPriority w:val="20"/>
    <w:qFormat/>
    <w:rsid w:val="00F81B0C"/>
    <w:rPr>
      <w:i/>
      <w:iCs/>
      <w:color w:val="auto"/>
    </w:rPr>
  </w:style>
  <w:style w:type="paragraph" w:styleId="aa">
    <w:name w:val="No Spacing"/>
    <w:uiPriority w:val="1"/>
    <w:qFormat/>
    <w:rsid w:val="00F81B0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81B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1B0C"/>
    <w:pPr>
      <w:spacing w:before="200"/>
      <w:ind w:left="864" w:right="864"/>
    </w:pPr>
    <w:rPr>
      <w:i/>
      <w:iCs/>
      <w:color w:val="404040"/>
    </w:rPr>
  </w:style>
  <w:style w:type="character" w:customStyle="1" w:styleId="22">
    <w:name w:val="Цитата 2 Знак"/>
    <w:link w:val="21"/>
    <w:uiPriority w:val="29"/>
    <w:rsid w:val="00F81B0C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F81B0C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d">
    <w:name w:val="Выделенная цитата Знак"/>
    <w:link w:val="ac"/>
    <w:uiPriority w:val="30"/>
    <w:rsid w:val="00F81B0C"/>
    <w:rPr>
      <w:i/>
      <w:iCs/>
      <w:color w:val="5B9BD5"/>
    </w:rPr>
  </w:style>
  <w:style w:type="character" w:styleId="ae">
    <w:name w:val="Subtle Emphasis"/>
    <w:uiPriority w:val="19"/>
    <w:qFormat/>
    <w:rsid w:val="00F81B0C"/>
    <w:rPr>
      <w:i/>
      <w:iCs/>
      <w:color w:val="404040"/>
    </w:rPr>
  </w:style>
  <w:style w:type="character" w:styleId="af">
    <w:name w:val="Intense Emphasis"/>
    <w:uiPriority w:val="21"/>
    <w:qFormat/>
    <w:rsid w:val="00F81B0C"/>
    <w:rPr>
      <w:i/>
      <w:iCs/>
      <w:color w:val="5B9BD5"/>
    </w:rPr>
  </w:style>
  <w:style w:type="character" w:styleId="af0">
    <w:name w:val="Subtle Reference"/>
    <w:uiPriority w:val="31"/>
    <w:qFormat/>
    <w:rsid w:val="00F81B0C"/>
    <w:rPr>
      <w:smallCaps/>
      <w:color w:val="404040"/>
    </w:rPr>
  </w:style>
  <w:style w:type="character" w:styleId="af1">
    <w:name w:val="Intense Reference"/>
    <w:uiPriority w:val="32"/>
    <w:qFormat/>
    <w:rsid w:val="00F81B0C"/>
    <w:rPr>
      <w:b/>
      <w:bCs/>
      <w:smallCaps/>
      <w:color w:val="5B9BD5"/>
      <w:spacing w:val="5"/>
    </w:rPr>
  </w:style>
  <w:style w:type="character" w:styleId="af2">
    <w:name w:val="Book Title"/>
    <w:uiPriority w:val="33"/>
    <w:qFormat/>
    <w:rsid w:val="00F81B0C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81B0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2021-04-08T13:24:00Z</dcterms:created>
  <dcterms:modified xsi:type="dcterms:W3CDTF">2021-04-08T13:24:00Z</dcterms:modified>
</cp:coreProperties>
</file>